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B36D1" w14:textId="77777777" w:rsidR="003D0DAD" w:rsidRPr="003D4329" w:rsidRDefault="003D0DAD" w:rsidP="003D0DAD">
      <w:pPr>
        <w:spacing w:after="0"/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3D4329">
        <w:rPr>
          <w:b/>
          <w:sz w:val="28"/>
          <w:szCs w:val="28"/>
        </w:rPr>
        <w:t>Стратегия развития ОАО «</w:t>
      </w:r>
      <w:proofErr w:type="spellStart"/>
      <w:r w:rsidRPr="003D4329">
        <w:rPr>
          <w:b/>
          <w:sz w:val="28"/>
          <w:szCs w:val="28"/>
        </w:rPr>
        <w:t>Матеевичи</w:t>
      </w:r>
      <w:proofErr w:type="spellEnd"/>
      <w:r w:rsidRPr="003D4329">
        <w:rPr>
          <w:b/>
          <w:sz w:val="28"/>
          <w:szCs w:val="28"/>
        </w:rPr>
        <w:t>» на 2025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8"/>
        <w:gridCol w:w="2715"/>
        <w:gridCol w:w="1214"/>
        <w:gridCol w:w="1171"/>
        <w:gridCol w:w="1177"/>
        <w:gridCol w:w="1284"/>
        <w:gridCol w:w="1186"/>
      </w:tblGrid>
      <w:tr w:rsidR="003D0DAD" w14:paraId="307D6857" w14:textId="77777777" w:rsidTr="003D0DAD">
        <w:trPr>
          <w:trHeight w:val="315"/>
        </w:trPr>
        <w:tc>
          <w:tcPr>
            <w:tcW w:w="598" w:type="dxa"/>
            <w:vMerge w:val="restart"/>
          </w:tcPr>
          <w:p w14:paraId="50D2ADAA" w14:textId="77777777" w:rsidR="003D0DAD" w:rsidRPr="003D4329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 w:rsidRPr="003D4329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715" w:type="dxa"/>
            <w:vMerge w:val="restart"/>
          </w:tcPr>
          <w:p w14:paraId="3D5D465F" w14:textId="77777777" w:rsidR="003D0DAD" w:rsidRPr="003D4329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 w:rsidRPr="003D4329">
              <w:rPr>
                <w:bCs/>
                <w:sz w:val="28"/>
                <w:szCs w:val="28"/>
              </w:rPr>
              <w:t>Показатели</w:t>
            </w:r>
          </w:p>
        </w:tc>
        <w:tc>
          <w:tcPr>
            <w:tcW w:w="1214" w:type="dxa"/>
            <w:vMerge w:val="restart"/>
          </w:tcPr>
          <w:p w14:paraId="3E618EC4" w14:textId="77777777" w:rsidR="003D0DAD" w:rsidRPr="003D4329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 w:rsidRPr="003D4329">
              <w:rPr>
                <w:bCs/>
                <w:sz w:val="28"/>
                <w:szCs w:val="28"/>
              </w:rPr>
              <w:t>Ед. изм.</w:t>
            </w:r>
          </w:p>
        </w:tc>
        <w:tc>
          <w:tcPr>
            <w:tcW w:w="4818" w:type="dxa"/>
            <w:gridSpan w:val="4"/>
          </w:tcPr>
          <w:p w14:paraId="3FAED064" w14:textId="77777777" w:rsidR="003D0DAD" w:rsidRPr="003D4329" w:rsidRDefault="003D0DAD" w:rsidP="004B7872">
            <w:pPr>
              <w:spacing w:after="0"/>
              <w:jc w:val="center"/>
              <w:rPr>
                <w:bCs/>
                <w:sz w:val="28"/>
                <w:szCs w:val="28"/>
              </w:rPr>
            </w:pPr>
            <w:r w:rsidRPr="003D4329">
              <w:rPr>
                <w:bCs/>
                <w:sz w:val="28"/>
                <w:szCs w:val="28"/>
              </w:rPr>
              <w:t>2025</w:t>
            </w:r>
          </w:p>
        </w:tc>
      </w:tr>
      <w:tr w:rsidR="003D0DAD" w14:paraId="3795559B" w14:textId="77777777" w:rsidTr="003D0DAD">
        <w:trPr>
          <w:trHeight w:val="420"/>
        </w:trPr>
        <w:tc>
          <w:tcPr>
            <w:tcW w:w="598" w:type="dxa"/>
            <w:vMerge/>
          </w:tcPr>
          <w:p w14:paraId="5618AD8B" w14:textId="77777777" w:rsidR="003D0DAD" w:rsidRPr="003D4329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2715" w:type="dxa"/>
            <w:vMerge/>
          </w:tcPr>
          <w:p w14:paraId="0BC68278" w14:textId="77777777" w:rsidR="003D0DAD" w:rsidRPr="003D4329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214" w:type="dxa"/>
            <w:vMerge/>
          </w:tcPr>
          <w:p w14:paraId="5987E852" w14:textId="77777777" w:rsidR="003D0DAD" w:rsidRPr="003D4329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1171" w:type="dxa"/>
          </w:tcPr>
          <w:p w14:paraId="4DE86A81" w14:textId="77777777" w:rsidR="003D0DAD" w:rsidRPr="003D4329" w:rsidRDefault="003D0DAD" w:rsidP="004B7872">
            <w:pPr>
              <w:spacing w:after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Январь-март</w:t>
            </w:r>
          </w:p>
        </w:tc>
        <w:tc>
          <w:tcPr>
            <w:tcW w:w="1177" w:type="dxa"/>
          </w:tcPr>
          <w:p w14:paraId="684AB319" w14:textId="77777777" w:rsidR="003D0DAD" w:rsidRPr="003D4329" w:rsidRDefault="003D0DAD" w:rsidP="004B7872">
            <w:pPr>
              <w:spacing w:after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Январь-июнь</w:t>
            </w:r>
          </w:p>
        </w:tc>
        <w:tc>
          <w:tcPr>
            <w:tcW w:w="1284" w:type="dxa"/>
          </w:tcPr>
          <w:p w14:paraId="14C5B6ED" w14:textId="77777777" w:rsidR="003D0DAD" w:rsidRPr="003D4329" w:rsidRDefault="003D0DAD" w:rsidP="004B7872">
            <w:pPr>
              <w:spacing w:after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Январь-сентябрь</w:t>
            </w:r>
          </w:p>
        </w:tc>
        <w:tc>
          <w:tcPr>
            <w:tcW w:w="1186" w:type="dxa"/>
          </w:tcPr>
          <w:p w14:paraId="00076AB5" w14:textId="77777777" w:rsidR="003D0DAD" w:rsidRPr="003D4329" w:rsidRDefault="003D0DAD" w:rsidP="004B7872">
            <w:pPr>
              <w:spacing w:after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Январь-декабрь</w:t>
            </w:r>
          </w:p>
        </w:tc>
      </w:tr>
      <w:tr w:rsidR="003D0DAD" w14:paraId="23F33FA2" w14:textId="77777777" w:rsidTr="003D0DAD">
        <w:tc>
          <w:tcPr>
            <w:tcW w:w="598" w:type="dxa"/>
          </w:tcPr>
          <w:p w14:paraId="7701E975" w14:textId="77777777" w:rsidR="003D0DAD" w:rsidRPr="003D4329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 w:rsidRPr="003D432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14:paraId="1F66264A" w14:textId="77777777" w:rsidR="003D0DAD" w:rsidRPr="003D4329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Производство молока</w:t>
            </w:r>
          </w:p>
        </w:tc>
        <w:tc>
          <w:tcPr>
            <w:tcW w:w="1214" w:type="dxa"/>
          </w:tcPr>
          <w:p w14:paraId="2CD7B73B" w14:textId="77777777" w:rsidR="003D0DAD" w:rsidRPr="003D4329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тонн</w:t>
            </w:r>
          </w:p>
        </w:tc>
        <w:tc>
          <w:tcPr>
            <w:tcW w:w="1171" w:type="dxa"/>
          </w:tcPr>
          <w:p w14:paraId="6A9D1DCF" w14:textId="77777777" w:rsidR="003D0DAD" w:rsidRPr="003D4329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2345</w:t>
            </w:r>
          </w:p>
        </w:tc>
        <w:tc>
          <w:tcPr>
            <w:tcW w:w="1177" w:type="dxa"/>
          </w:tcPr>
          <w:p w14:paraId="288D8410" w14:textId="77777777" w:rsidR="003D0DAD" w:rsidRPr="003D4329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4781</w:t>
            </w:r>
          </w:p>
        </w:tc>
        <w:tc>
          <w:tcPr>
            <w:tcW w:w="1284" w:type="dxa"/>
          </w:tcPr>
          <w:p w14:paraId="581028F0" w14:textId="77777777" w:rsidR="003D0DAD" w:rsidRPr="003D4329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7186</w:t>
            </w:r>
          </w:p>
        </w:tc>
        <w:tc>
          <w:tcPr>
            <w:tcW w:w="1186" w:type="dxa"/>
          </w:tcPr>
          <w:p w14:paraId="7EFF51D4" w14:textId="77777777" w:rsidR="003D0DAD" w:rsidRPr="003D4329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9647</w:t>
            </w:r>
          </w:p>
        </w:tc>
      </w:tr>
      <w:tr w:rsidR="003D0DAD" w14:paraId="18E8A14E" w14:textId="77777777" w:rsidTr="003D0DAD">
        <w:tc>
          <w:tcPr>
            <w:tcW w:w="598" w:type="dxa"/>
          </w:tcPr>
          <w:p w14:paraId="45DCE904" w14:textId="77777777" w:rsidR="003D0DAD" w:rsidRPr="003D4329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 w:rsidRPr="003D432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715" w:type="dxa"/>
          </w:tcPr>
          <w:p w14:paraId="46E41D03" w14:textId="77777777" w:rsidR="003D0DAD" w:rsidRPr="003D4329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Продукция выращивания</w:t>
            </w:r>
          </w:p>
        </w:tc>
        <w:tc>
          <w:tcPr>
            <w:tcW w:w="1214" w:type="dxa"/>
          </w:tcPr>
          <w:p w14:paraId="3839DEC5" w14:textId="77777777" w:rsidR="003D0DAD" w:rsidRPr="003D4329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тонн</w:t>
            </w:r>
          </w:p>
        </w:tc>
        <w:tc>
          <w:tcPr>
            <w:tcW w:w="1171" w:type="dxa"/>
          </w:tcPr>
          <w:p w14:paraId="1F240DE0" w14:textId="77777777" w:rsidR="003D0DAD" w:rsidRPr="003D4329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163</w:t>
            </w:r>
          </w:p>
        </w:tc>
        <w:tc>
          <w:tcPr>
            <w:tcW w:w="1177" w:type="dxa"/>
          </w:tcPr>
          <w:p w14:paraId="453509D7" w14:textId="77777777" w:rsidR="003D0DAD" w:rsidRPr="003D4329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326</w:t>
            </w:r>
          </w:p>
        </w:tc>
        <w:tc>
          <w:tcPr>
            <w:tcW w:w="1284" w:type="dxa"/>
          </w:tcPr>
          <w:p w14:paraId="1EC7512D" w14:textId="77777777" w:rsidR="003D0DAD" w:rsidRPr="003D4329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488</w:t>
            </w:r>
          </w:p>
        </w:tc>
        <w:tc>
          <w:tcPr>
            <w:tcW w:w="1186" w:type="dxa"/>
          </w:tcPr>
          <w:p w14:paraId="5F81FD8B" w14:textId="77777777" w:rsidR="003D0DAD" w:rsidRPr="003D4329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650</w:t>
            </w:r>
          </w:p>
        </w:tc>
      </w:tr>
      <w:tr w:rsidR="003D0DAD" w14:paraId="0DCCBBFE" w14:textId="77777777" w:rsidTr="003D0DAD">
        <w:tc>
          <w:tcPr>
            <w:tcW w:w="598" w:type="dxa"/>
          </w:tcPr>
          <w:p w14:paraId="2F80DEB7" w14:textId="77777777" w:rsidR="003D0DAD" w:rsidRPr="003D4329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 w:rsidRPr="003D432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715" w:type="dxa"/>
          </w:tcPr>
          <w:p w14:paraId="7DECE0DA" w14:textId="77777777" w:rsidR="003D0DAD" w:rsidRPr="003D4329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Темп роста валовой продукции сельского хозяйства (в сопоставимых ценах)</w:t>
            </w:r>
          </w:p>
        </w:tc>
        <w:tc>
          <w:tcPr>
            <w:tcW w:w="1214" w:type="dxa"/>
          </w:tcPr>
          <w:p w14:paraId="037B0B40" w14:textId="77777777" w:rsidR="003D0DAD" w:rsidRPr="003D4329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%</w:t>
            </w:r>
          </w:p>
        </w:tc>
        <w:tc>
          <w:tcPr>
            <w:tcW w:w="1171" w:type="dxa"/>
          </w:tcPr>
          <w:p w14:paraId="226B5A10" w14:textId="77777777" w:rsidR="003D0DAD" w:rsidRPr="003D4329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104,4</w:t>
            </w:r>
          </w:p>
        </w:tc>
        <w:tc>
          <w:tcPr>
            <w:tcW w:w="1177" w:type="dxa"/>
          </w:tcPr>
          <w:p w14:paraId="0B6ADA0D" w14:textId="77777777" w:rsidR="003D0DAD" w:rsidRPr="003D4329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104,5</w:t>
            </w:r>
          </w:p>
        </w:tc>
        <w:tc>
          <w:tcPr>
            <w:tcW w:w="1284" w:type="dxa"/>
          </w:tcPr>
          <w:p w14:paraId="1D3BEE14" w14:textId="77777777" w:rsidR="003D0DAD" w:rsidRPr="003D4329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114,4</w:t>
            </w:r>
          </w:p>
        </w:tc>
        <w:tc>
          <w:tcPr>
            <w:tcW w:w="1186" w:type="dxa"/>
          </w:tcPr>
          <w:p w14:paraId="1F294870" w14:textId="77777777" w:rsidR="003D0DAD" w:rsidRPr="003D4329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120,3</w:t>
            </w:r>
          </w:p>
        </w:tc>
      </w:tr>
      <w:tr w:rsidR="003D0DAD" w14:paraId="54CBAFFB" w14:textId="77777777" w:rsidTr="003D0DAD">
        <w:tc>
          <w:tcPr>
            <w:tcW w:w="598" w:type="dxa"/>
          </w:tcPr>
          <w:p w14:paraId="0254C7CF" w14:textId="77777777" w:rsidR="003D0DAD" w:rsidRPr="003D4329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 w:rsidRPr="003D432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715" w:type="dxa"/>
          </w:tcPr>
          <w:p w14:paraId="0981FD16" w14:textId="77777777" w:rsidR="003D0DAD" w:rsidRPr="003D4329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Выручка от реализации продукции, работ, услуг (НДС)</w:t>
            </w:r>
          </w:p>
        </w:tc>
        <w:tc>
          <w:tcPr>
            <w:tcW w:w="1214" w:type="dxa"/>
          </w:tcPr>
          <w:p w14:paraId="5AD6E0E7" w14:textId="77777777" w:rsidR="003D0DAD" w:rsidRPr="003D4329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тыс.руб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71" w:type="dxa"/>
          </w:tcPr>
          <w:p w14:paraId="007ED953" w14:textId="77777777" w:rsidR="003D0DAD" w:rsidRPr="003D4329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4351,0</w:t>
            </w:r>
          </w:p>
        </w:tc>
        <w:tc>
          <w:tcPr>
            <w:tcW w:w="1177" w:type="dxa"/>
          </w:tcPr>
          <w:p w14:paraId="1D64006C" w14:textId="77777777" w:rsidR="003D0DAD" w:rsidRPr="003D4329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8047,0</w:t>
            </w:r>
          </w:p>
        </w:tc>
        <w:tc>
          <w:tcPr>
            <w:tcW w:w="1284" w:type="dxa"/>
          </w:tcPr>
          <w:p w14:paraId="2070FCB7" w14:textId="77777777" w:rsidR="003D0DAD" w:rsidRPr="003D4329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16262,0</w:t>
            </w:r>
          </w:p>
        </w:tc>
        <w:tc>
          <w:tcPr>
            <w:tcW w:w="1186" w:type="dxa"/>
          </w:tcPr>
          <w:p w14:paraId="299BB06B" w14:textId="77777777" w:rsidR="003D0DAD" w:rsidRPr="003D4329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21477,0</w:t>
            </w:r>
          </w:p>
        </w:tc>
      </w:tr>
      <w:tr w:rsidR="003D0DAD" w14:paraId="1C3D3F60" w14:textId="77777777" w:rsidTr="003D0DAD">
        <w:tc>
          <w:tcPr>
            <w:tcW w:w="598" w:type="dxa"/>
          </w:tcPr>
          <w:p w14:paraId="14476276" w14:textId="624F6F81" w:rsidR="003D0DAD" w:rsidRPr="003D4329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715" w:type="dxa"/>
          </w:tcPr>
          <w:p w14:paraId="11990556" w14:textId="3ADA139D" w:rsidR="003D0DAD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Чистая прибыль</w:t>
            </w:r>
          </w:p>
        </w:tc>
        <w:tc>
          <w:tcPr>
            <w:tcW w:w="1214" w:type="dxa"/>
          </w:tcPr>
          <w:p w14:paraId="366E7E1F" w14:textId="6D6F6B5B" w:rsidR="003D0DAD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тыс. руб.</w:t>
            </w:r>
          </w:p>
        </w:tc>
        <w:tc>
          <w:tcPr>
            <w:tcW w:w="1171" w:type="dxa"/>
          </w:tcPr>
          <w:p w14:paraId="47E948D9" w14:textId="69A5B8D0" w:rsidR="003D0DAD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655</w:t>
            </w:r>
          </w:p>
        </w:tc>
        <w:tc>
          <w:tcPr>
            <w:tcW w:w="1177" w:type="dxa"/>
          </w:tcPr>
          <w:p w14:paraId="5B9C81A6" w14:textId="031C2207" w:rsidR="003D0DAD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854</w:t>
            </w:r>
          </w:p>
        </w:tc>
        <w:tc>
          <w:tcPr>
            <w:tcW w:w="1284" w:type="dxa"/>
          </w:tcPr>
          <w:p w14:paraId="1E26AED3" w14:textId="2ACFC4E4" w:rsidR="003D0DAD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1767</w:t>
            </w:r>
          </w:p>
        </w:tc>
        <w:tc>
          <w:tcPr>
            <w:tcW w:w="1186" w:type="dxa"/>
          </w:tcPr>
          <w:p w14:paraId="4D0D8F3F" w14:textId="6DEDEE59" w:rsidR="003D0DAD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2315</w:t>
            </w:r>
          </w:p>
        </w:tc>
      </w:tr>
      <w:tr w:rsidR="003D0DAD" w14:paraId="094A199E" w14:textId="77777777" w:rsidTr="003D0DAD">
        <w:tc>
          <w:tcPr>
            <w:tcW w:w="598" w:type="dxa"/>
          </w:tcPr>
          <w:p w14:paraId="64405D2A" w14:textId="1C75A4C5" w:rsidR="003D0DAD" w:rsidRPr="003D4329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715" w:type="dxa"/>
          </w:tcPr>
          <w:p w14:paraId="1442EE8D" w14:textId="63F069F2" w:rsidR="003D0DAD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Рентабельность продаж</w:t>
            </w:r>
          </w:p>
        </w:tc>
        <w:tc>
          <w:tcPr>
            <w:tcW w:w="1214" w:type="dxa"/>
          </w:tcPr>
          <w:p w14:paraId="66C645FA" w14:textId="191D4EBF" w:rsidR="003D0DAD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%</w:t>
            </w:r>
          </w:p>
        </w:tc>
        <w:tc>
          <w:tcPr>
            <w:tcW w:w="1171" w:type="dxa"/>
          </w:tcPr>
          <w:p w14:paraId="5F776ED8" w14:textId="5C3A104D" w:rsidR="003D0DAD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15,4</w:t>
            </w:r>
          </w:p>
        </w:tc>
        <w:tc>
          <w:tcPr>
            <w:tcW w:w="1177" w:type="dxa"/>
          </w:tcPr>
          <w:p w14:paraId="03E44B4F" w14:textId="37ED3775" w:rsidR="003D0DAD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13,7</w:t>
            </w:r>
          </w:p>
        </w:tc>
        <w:tc>
          <w:tcPr>
            <w:tcW w:w="1284" w:type="dxa"/>
          </w:tcPr>
          <w:p w14:paraId="6829CC52" w14:textId="22BD1CDD" w:rsidR="003D0DAD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15,8</w:t>
            </w:r>
          </w:p>
        </w:tc>
        <w:tc>
          <w:tcPr>
            <w:tcW w:w="1186" w:type="dxa"/>
          </w:tcPr>
          <w:p w14:paraId="26904F97" w14:textId="48448950" w:rsidR="003D0DAD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15,1</w:t>
            </w:r>
          </w:p>
        </w:tc>
      </w:tr>
      <w:tr w:rsidR="003D0DAD" w14:paraId="0D633421" w14:textId="77777777" w:rsidTr="003D0DAD">
        <w:tc>
          <w:tcPr>
            <w:tcW w:w="598" w:type="dxa"/>
          </w:tcPr>
          <w:p w14:paraId="0E97993B" w14:textId="683EEB89" w:rsidR="003D0DAD" w:rsidRPr="003D4329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715" w:type="dxa"/>
          </w:tcPr>
          <w:p w14:paraId="68DE29B9" w14:textId="1E9CF63D" w:rsidR="003D0DAD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Рентабельность реализованной продукции, товаров работ услуг</w:t>
            </w:r>
          </w:p>
        </w:tc>
        <w:tc>
          <w:tcPr>
            <w:tcW w:w="1214" w:type="dxa"/>
          </w:tcPr>
          <w:p w14:paraId="2DF38E60" w14:textId="069F51F6" w:rsidR="003D0DAD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%</w:t>
            </w:r>
          </w:p>
        </w:tc>
        <w:tc>
          <w:tcPr>
            <w:tcW w:w="1171" w:type="dxa"/>
          </w:tcPr>
          <w:p w14:paraId="73A9CF7D" w14:textId="2E41AF41" w:rsidR="003D0DAD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20,5</w:t>
            </w:r>
          </w:p>
        </w:tc>
        <w:tc>
          <w:tcPr>
            <w:tcW w:w="1177" w:type="dxa"/>
          </w:tcPr>
          <w:p w14:paraId="5489EDB6" w14:textId="49435784" w:rsidR="003D0DAD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18,0</w:t>
            </w:r>
          </w:p>
        </w:tc>
        <w:tc>
          <w:tcPr>
            <w:tcW w:w="1284" w:type="dxa"/>
          </w:tcPr>
          <w:p w14:paraId="4A715055" w14:textId="5A4F095F" w:rsidR="003D0DAD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21,3</w:t>
            </w:r>
          </w:p>
        </w:tc>
        <w:tc>
          <w:tcPr>
            <w:tcW w:w="1186" w:type="dxa"/>
          </w:tcPr>
          <w:p w14:paraId="7823B853" w14:textId="4AEF0AB8" w:rsidR="003D0DAD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19,8</w:t>
            </w:r>
          </w:p>
        </w:tc>
      </w:tr>
      <w:tr w:rsidR="003D0DAD" w14:paraId="23796077" w14:textId="77777777" w:rsidTr="003D0DAD">
        <w:tc>
          <w:tcPr>
            <w:tcW w:w="598" w:type="dxa"/>
          </w:tcPr>
          <w:p w14:paraId="501CF6CC" w14:textId="50DEDC08" w:rsidR="003D0DAD" w:rsidRPr="003D4329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715" w:type="dxa"/>
          </w:tcPr>
          <w:p w14:paraId="0234CA8D" w14:textId="5F41187F" w:rsidR="003D0DAD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Снижение уровня затрат на производство и реализацию продукции (работ, услуг)</w:t>
            </w:r>
          </w:p>
        </w:tc>
        <w:tc>
          <w:tcPr>
            <w:tcW w:w="1214" w:type="dxa"/>
          </w:tcPr>
          <w:p w14:paraId="3E4B3FEA" w14:textId="7C99B752" w:rsidR="003D0DAD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%</w:t>
            </w:r>
          </w:p>
        </w:tc>
        <w:tc>
          <w:tcPr>
            <w:tcW w:w="1171" w:type="dxa"/>
          </w:tcPr>
          <w:p w14:paraId="67DFD2CB" w14:textId="3B3A838A" w:rsidR="003D0DAD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-0,4</w:t>
            </w:r>
          </w:p>
        </w:tc>
        <w:tc>
          <w:tcPr>
            <w:tcW w:w="1177" w:type="dxa"/>
          </w:tcPr>
          <w:p w14:paraId="10A69DF9" w14:textId="355FB866" w:rsidR="003D0DAD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-1,0</w:t>
            </w:r>
          </w:p>
        </w:tc>
        <w:tc>
          <w:tcPr>
            <w:tcW w:w="1284" w:type="dxa"/>
          </w:tcPr>
          <w:p w14:paraId="63072655" w14:textId="517AA836" w:rsidR="003D0DAD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-1,3</w:t>
            </w:r>
          </w:p>
        </w:tc>
        <w:tc>
          <w:tcPr>
            <w:tcW w:w="1186" w:type="dxa"/>
          </w:tcPr>
          <w:p w14:paraId="245672A8" w14:textId="7671B79F" w:rsidR="003D0DAD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-1,9</w:t>
            </w:r>
          </w:p>
        </w:tc>
      </w:tr>
      <w:tr w:rsidR="003D0DAD" w14:paraId="1F929448" w14:textId="77777777" w:rsidTr="003D0DAD">
        <w:tc>
          <w:tcPr>
            <w:tcW w:w="598" w:type="dxa"/>
          </w:tcPr>
          <w:p w14:paraId="6E7B5BA1" w14:textId="083EA8C7" w:rsidR="003D0DAD" w:rsidRPr="003D4329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715" w:type="dxa"/>
          </w:tcPr>
          <w:p w14:paraId="0D772222" w14:textId="1D9276E0" w:rsidR="003D0DAD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Соотношение темпов роста производительности труда (по выручке) и роста заработной платы</w:t>
            </w:r>
          </w:p>
        </w:tc>
        <w:tc>
          <w:tcPr>
            <w:tcW w:w="1214" w:type="dxa"/>
          </w:tcPr>
          <w:p w14:paraId="2E652288" w14:textId="3A20B222" w:rsidR="003D0DAD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Коэф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71" w:type="dxa"/>
          </w:tcPr>
          <w:p w14:paraId="78EA8D60" w14:textId="5DBE91ED" w:rsidR="003D0DAD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1,094</w:t>
            </w:r>
          </w:p>
        </w:tc>
        <w:tc>
          <w:tcPr>
            <w:tcW w:w="1177" w:type="dxa"/>
          </w:tcPr>
          <w:p w14:paraId="593E9123" w14:textId="26F2D91B" w:rsidR="003D0DAD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1,002</w:t>
            </w:r>
          </w:p>
        </w:tc>
        <w:tc>
          <w:tcPr>
            <w:tcW w:w="1284" w:type="dxa"/>
          </w:tcPr>
          <w:p w14:paraId="5052CFE5" w14:textId="1F831F42" w:rsidR="003D0DAD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1,065</w:t>
            </w:r>
          </w:p>
        </w:tc>
        <w:tc>
          <w:tcPr>
            <w:tcW w:w="1186" w:type="dxa"/>
          </w:tcPr>
          <w:p w14:paraId="13FE586A" w14:textId="28A89D0A" w:rsidR="003D0DAD" w:rsidRDefault="003D0DAD" w:rsidP="004B787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1,055</w:t>
            </w:r>
          </w:p>
        </w:tc>
      </w:tr>
    </w:tbl>
    <w:p w14:paraId="25931223" w14:textId="77777777" w:rsidR="00CD6F1C" w:rsidRDefault="00CD6F1C"/>
    <w:sectPr w:rsidR="00CD6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C5"/>
    <w:rsid w:val="002B21C5"/>
    <w:rsid w:val="003D0DAD"/>
    <w:rsid w:val="008F3AEF"/>
    <w:rsid w:val="00CD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1765"/>
  <w15:chartTrackingRefBased/>
  <w15:docId w15:val="{DE8CC331-C1EE-453F-A389-1BE9B5C0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DAD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0DAD"/>
    <w:pPr>
      <w:spacing w:after="0" w:line="240" w:lineRule="auto"/>
    </w:pPr>
    <w:rPr>
      <w:rFonts w:ascii="Times New Roman" w:eastAsia="Calibri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Bux</cp:lastModifiedBy>
  <cp:revision>2</cp:revision>
  <dcterms:created xsi:type="dcterms:W3CDTF">2025-04-18T09:59:00Z</dcterms:created>
  <dcterms:modified xsi:type="dcterms:W3CDTF">2025-04-18T09:59:00Z</dcterms:modified>
</cp:coreProperties>
</file>